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2"/>
        <w:gridCol w:w="329"/>
        <w:gridCol w:w="5282"/>
      </w:tblGrid>
      <w:tr w:rsidR="00370E7F" w:rsidTr="00086B83">
        <w:tc>
          <w:tcPr>
            <w:tcW w:w="4952" w:type="dxa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611" w:type="dxa"/>
            <w:gridSpan w:val="2"/>
          </w:tcPr>
          <w:p w:rsidR="00370E7F" w:rsidRDefault="00370E7F" w:rsidP="00370E7F">
            <w:pPr>
              <w:tabs>
                <w:tab w:val="center" w:pos="5173"/>
              </w:tabs>
              <w:spacing w:line="276" w:lineRule="auto"/>
              <w:jc w:val="center"/>
            </w:pPr>
            <w:proofErr w:type="spellStart"/>
            <w:r w:rsidRPr="00370E7F">
              <w:t>Выездновский</w:t>
            </w:r>
            <w:proofErr w:type="spellEnd"/>
            <w:r w:rsidRPr="00370E7F">
              <w:t xml:space="preserve"> </w:t>
            </w:r>
            <w:proofErr w:type="spellStart"/>
            <w:r w:rsidRPr="00370E7F">
              <w:t>д</w:t>
            </w:r>
            <w:proofErr w:type="spellEnd"/>
            <w:r w:rsidRPr="00370E7F">
              <w:t>/ сад №1</w:t>
            </w:r>
          </w:p>
          <w:p w:rsidR="00370E7F" w:rsidRDefault="00370E7F" w:rsidP="00370E7F">
            <w:pPr>
              <w:tabs>
                <w:tab w:val="center" w:pos="5173"/>
              </w:tabs>
              <w:spacing w:after="200" w:line="276" w:lineRule="auto"/>
              <w:jc w:val="center"/>
            </w:pPr>
            <w:r w:rsidRPr="00370E7F">
              <w:t xml:space="preserve">( с. Новый </w:t>
            </w:r>
            <w:proofErr w:type="spellStart"/>
            <w:r w:rsidRPr="00370E7F">
              <w:t>Усад</w:t>
            </w:r>
            <w:proofErr w:type="spellEnd"/>
            <w:r w:rsidRPr="00370E7F">
              <w:t>)</w:t>
            </w:r>
          </w:p>
        </w:tc>
      </w:tr>
      <w:tr w:rsidR="00370E7F" w:rsidTr="00086B83">
        <w:tc>
          <w:tcPr>
            <w:tcW w:w="4952" w:type="dxa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611" w:type="dxa"/>
            <w:gridSpan w:val="2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370E7F" w:rsidTr="00086B83">
        <w:tc>
          <w:tcPr>
            <w:tcW w:w="4952" w:type="dxa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611" w:type="dxa"/>
            <w:gridSpan w:val="2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370E7F" w:rsidTr="00086B83">
        <w:tc>
          <w:tcPr>
            <w:tcW w:w="4952" w:type="dxa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611" w:type="dxa"/>
            <w:gridSpan w:val="2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370E7F" w:rsidTr="00086B83">
        <w:tc>
          <w:tcPr>
            <w:tcW w:w="4952" w:type="dxa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611" w:type="dxa"/>
            <w:gridSpan w:val="2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370E7F" w:rsidTr="00086B83">
        <w:tc>
          <w:tcPr>
            <w:tcW w:w="4952" w:type="dxa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611" w:type="dxa"/>
            <w:gridSpan w:val="2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370E7F" w:rsidTr="00086B83">
        <w:tc>
          <w:tcPr>
            <w:tcW w:w="4952" w:type="dxa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611" w:type="dxa"/>
            <w:gridSpan w:val="2"/>
          </w:tcPr>
          <w:p w:rsidR="00370E7F" w:rsidRDefault="00370E7F" w:rsidP="003541C2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370E7F" w:rsidTr="00086B83">
        <w:trPr>
          <w:trHeight w:val="5414"/>
        </w:trPr>
        <w:tc>
          <w:tcPr>
            <w:tcW w:w="10563" w:type="dxa"/>
            <w:gridSpan w:val="3"/>
          </w:tcPr>
          <w:p w:rsidR="00370E7F" w:rsidRDefault="008C24D2" w:rsidP="00370E7F">
            <w:pPr>
              <w:pStyle w:val="a9"/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44"/>
                <w:szCs w:val="40"/>
              </w:rPr>
            </w:pPr>
            <w:r w:rsidRPr="008C24D2">
              <w:rPr>
                <w:rFonts w:ascii="Times New Roman" w:hAnsi="Times New Roman" w:cs="Times New Roman"/>
                <w:sz w:val="44"/>
                <w:szCs w:val="40"/>
              </w:rPr>
              <w:t>Конспект занятия по изобразительной деятельности в старшей группе</w:t>
            </w:r>
          </w:p>
          <w:p w:rsidR="00370E7F" w:rsidRDefault="00370E7F" w:rsidP="00370E7F">
            <w:pPr>
              <w:pStyle w:val="a9"/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44"/>
                <w:szCs w:val="40"/>
              </w:rPr>
            </w:pPr>
            <w:r>
              <w:rPr>
                <w:rFonts w:ascii="Times New Roman" w:hAnsi="Times New Roman" w:cs="Times New Roman"/>
                <w:sz w:val="44"/>
                <w:szCs w:val="40"/>
              </w:rPr>
              <w:t>Тема:</w:t>
            </w:r>
          </w:p>
          <w:p w:rsidR="00370E7F" w:rsidRDefault="00370E7F" w:rsidP="008C24D2">
            <w:pPr>
              <w:pStyle w:val="a9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i/>
                <w:sz w:val="96"/>
                <w:szCs w:val="72"/>
              </w:rPr>
              <w:t xml:space="preserve"> «</w:t>
            </w:r>
            <w:r w:rsidR="008C24D2" w:rsidRPr="008C24D2">
              <w:rPr>
                <w:rFonts w:ascii="Times New Roman" w:hAnsi="Times New Roman" w:cs="Times New Roman"/>
                <w:i/>
                <w:sz w:val="96"/>
                <w:szCs w:val="72"/>
              </w:rPr>
              <w:t>Золотая хохлома</w:t>
            </w:r>
            <w:r>
              <w:rPr>
                <w:rFonts w:ascii="Times New Roman" w:hAnsi="Times New Roman" w:cs="Times New Roman"/>
                <w:i/>
                <w:sz w:val="96"/>
                <w:szCs w:val="72"/>
              </w:rPr>
              <w:t>»</w:t>
            </w:r>
          </w:p>
        </w:tc>
      </w:tr>
      <w:tr w:rsidR="00370E7F" w:rsidTr="00086B83">
        <w:tc>
          <w:tcPr>
            <w:tcW w:w="5281" w:type="dxa"/>
            <w:gridSpan w:val="2"/>
          </w:tcPr>
          <w:p w:rsidR="008C24D2" w:rsidRDefault="008C24D2" w:rsidP="00987CF4">
            <w:pPr>
              <w:pStyle w:val="a9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sz w:val="40"/>
                <w:szCs w:val="36"/>
              </w:rPr>
            </w:pPr>
          </w:p>
          <w:p w:rsidR="008C24D2" w:rsidRDefault="008C24D2" w:rsidP="00987CF4">
            <w:pPr>
              <w:pStyle w:val="a9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sz w:val="40"/>
                <w:szCs w:val="36"/>
              </w:rPr>
            </w:pPr>
          </w:p>
          <w:p w:rsidR="008C24D2" w:rsidRDefault="008C24D2" w:rsidP="00987CF4">
            <w:pPr>
              <w:pStyle w:val="a9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sz w:val="40"/>
                <w:szCs w:val="36"/>
              </w:rPr>
            </w:pPr>
          </w:p>
          <w:p w:rsidR="008C24D2" w:rsidRDefault="008C24D2" w:rsidP="00987CF4">
            <w:pPr>
              <w:pStyle w:val="a9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sz w:val="40"/>
                <w:szCs w:val="36"/>
              </w:rPr>
            </w:pPr>
          </w:p>
          <w:p w:rsidR="00987CF4" w:rsidRDefault="00987CF4" w:rsidP="00987CF4">
            <w:pPr>
              <w:pStyle w:val="a9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sz w:val="40"/>
                <w:szCs w:val="36"/>
              </w:rPr>
              <w:t xml:space="preserve">Воспитатель 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36"/>
              </w:rPr>
              <w:t>старшей</w:t>
            </w:r>
            <w:proofErr w:type="gramEnd"/>
          </w:p>
          <w:p w:rsidR="00987CF4" w:rsidRDefault="00987CF4" w:rsidP="00987CF4">
            <w:pPr>
              <w:pStyle w:val="a9"/>
              <w:spacing w:after="0" w:line="360" w:lineRule="auto"/>
              <w:jc w:val="center"/>
              <w:rPr>
                <w:rFonts w:ascii="Times New Roman" w:hAnsi="Times New Roman" w:cs="Times New Roman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sz w:val="40"/>
                <w:szCs w:val="36"/>
              </w:rPr>
              <w:t>разновозрастной группы:</w:t>
            </w:r>
          </w:p>
          <w:p w:rsidR="00370E7F" w:rsidRPr="008C24D2" w:rsidRDefault="00987CF4" w:rsidP="008C24D2">
            <w:pPr>
              <w:pStyle w:val="a9"/>
              <w:spacing w:after="0" w:line="360" w:lineRule="auto"/>
              <w:jc w:val="center"/>
              <w:outlineLvl w:val="0"/>
              <w:rPr>
                <w:rFonts w:ascii="Times New Roman" w:hAnsi="Times New Roman" w:cs="Times New Roman"/>
                <w:sz w:val="40"/>
                <w:szCs w:val="36"/>
                <w:u w:val="single"/>
              </w:rPr>
            </w:pPr>
            <w:proofErr w:type="spellStart"/>
            <w:r w:rsidRPr="00987CF4">
              <w:rPr>
                <w:rFonts w:ascii="Times New Roman" w:hAnsi="Times New Roman" w:cs="Times New Roman"/>
                <w:sz w:val="40"/>
                <w:szCs w:val="36"/>
                <w:u w:val="single"/>
              </w:rPr>
              <w:t>Чекушкина</w:t>
            </w:r>
            <w:proofErr w:type="spellEnd"/>
            <w:r w:rsidRPr="00987CF4">
              <w:rPr>
                <w:rFonts w:ascii="Times New Roman" w:hAnsi="Times New Roman" w:cs="Times New Roman"/>
                <w:sz w:val="40"/>
                <w:szCs w:val="36"/>
                <w:u w:val="single"/>
              </w:rPr>
              <w:t xml:space="preserve"> Н.А.</w:t>
            </w:r>
          </w:p>
        </w:tc>
        <w:tc>
          <w:tcPr>
            <w:tcW w:w="5282" w:type="dxa"/>
          </w:tcPr>
          <w:p w:rsidR="00370E7F" w:rsidRDefault="00370E7F" w:rsidP="00370E7F">
            <w:pPr>
              <w:pStyle w:val="a8"/>
              <w:spacing w:line="360" w:lineRule="auto"/>
              <w:jc w:val="right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987CF4" w:rsidRDefault="00987CF4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5282"/>
      </w:tblGrid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8C24D2" w:rsidRDefault="008C24D2" w:rsidP="00370E7F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C24D2">
              <w:rPr>
                <w:rFonts w:ascii="Times New Roman" w:hAnsi="Times New Roman" w:cs="Times New Roman"/>
                <w:b/>
                <w:sz w:val="24"/>
              </w:rPr>
              <w:t>-Образовательные задачи:</w:t>
            </w:r>
          </w:p>
          <w:p w:rsidR="00224FF9" w:rsidRDefault="008C24D2" w:rsidP="00370E7F">
            <w:pPr>
              <w:pStyle w:val="a8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47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детей с русским народным декоративно-прикладным искусство</w:t>
            </w:r>
            <w:proofErr w:type="gramStart"/>
            <w:r w:rsidRPr="00947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м-</w:t>
            </w:r>
            <w:proofErr w:type="gramEnd"/>
            <w:r w:rsidRPr="00947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хохломской росписью, ее содержанием, элементами, композицией и цветосочетанием.</w:t>
            </w:r>
          </w:p>
          <w:p w:rsidR="008C24D2" w:rsidRDefault="008C24D2" w:rsidP="00370E7F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C24D2">
              <w:rPr>
                <w:rFonts w:ascii="Times New Roman" w:hAnsi="Times New Roman" w:cs="Times New Roman"/>
                <w:b/>
                <w:sz w:val="24"/>
              </w:rPr>
              <w:t>-Изобразительные задачи:</w:t>
            </w:r>
          </w:p>
          <w:p w:rsidR="008C24D2" w:rsidRDefault="008C24D2" w:rsidP="008C24D2">
            <w:pPr>
              <w:pStyle w:val="a8"/>
              <w:spacing w:line="360" w:lineRule="auto"/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детей составлять узор на готовой форме, располагать узор по всему изделию, рисовать узор в определенной последовательности с основными элементами росписи ( ягоды, листья, цветы, бутоны) с второстепенными элементами ( ведущая линия, травка,  тычки)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отводочной линией.</w:t>
            </w:r>
          </w:p>
        </w:tc>
      </w:tr>
      <w:tr w:rsidR="00370E7F" w:rsidTr="00086B83">
        <w:tc>
          <w:tcPr>
            <w:tcW w:w="10563" w:type="dxa"/>
            <w:gridSpan w:val="2"/>
          </w:tcPr>
          <w:p w:rsidR="008C24D2" w:rsidRDefault="008C24D2" w:rsidP="008C24D2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C24D2">
              <w:rPr>
                <w:rFonts w:ascii="Times New Roman" w:hAnsi="Times New Roman" w:cs="Times New Roman"/>
                <w:b/>
                <w:sz w:val="24"/>
              </w:rPr>
              <w:t xml:space="preserve">-Технические задачи: </w:t>
            </w:r>
          </w:p>
          <w:p w:rsidR="008C24D2" w:rsidRDefault="008C24D2" w:rsidP="008C24D2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закреплять способы рисования гуашью.</w:t>
            </w:r>
          </w:p>
          <w:p w:rsidR="008C24D2" w:rsidRDefault="008C24D2" w:rsidP="008C24D2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C24D2">
              <w:rPr>
                <w:rFonts w:ascii="Times New Roman" w:hAnsi="Times New Roman" w:cs="Times New Roman"/>
                <w:b/>
                <w:sz w:val="24"/>
              </w:rPr>
              <w:t xml:space="preserve">-Воспитательные задачи: </w:t>
            </w:r>
          </w:p>
          <w:p w:rsidR="008C24D2" w:rsidRDefault="008C24D2" w:rsidP="008C24D2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вызвать интерес детей к народному искусству, вызвать эмоциональное восприятие детьми предметов народного творчества.</w:t>
            </w:r>
          </w:p>
          <w:p w:rsidR="008C24D2" w:rsidRPr="008C24D2" w:rsidRDefault="008C24D2" w:rsidP="008C24D2">
            <w:pPr>
              <w:spacing w:line="360" w:lineRule="auto"/>
              <w:rPr>
                <w:rFonts w:eastAsiaTheme="minorHAnsi"/>
                <w:b/>
                <w:sz w:val="24"/>
                <w:u w:val="double"/>
                <w:lang w:eastAsia="en-US"/>
              </w:rPr>
            </w:pPr>
            <w:r w:rsidRPr="008C24D2">
              <w:rPr>
                <w:rFonts w:eastAsiaTheme="minorHAnsi"/>
                <w:b/>
                <w:sz w:val="24"/>
                <w:u w:val="double"/>
                <w:lang w:eastAsia="en-US"/>
              </w:rPr>
              <w:t xml:space="preserve">-Материал: </w:t>
            </w:r>
          </w:p>
          <w:p w:rsidR="008C24D2" w:rsidRDefault="008C24D2" w:rsidP="008C24D2">
            <w:pPr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детей миски, вырезанные из бумаги, краски гуашь, мягкие кисти.</w:t>
            </w:r>
          </w:p>
          <w:p w:rsidR="008C24D2" w:rsidRPr="008C24D2" w:rsidRDefault="008C24D2" w:rsidP="008C24D2">
            <w:pPr>
              <w:spacing w:before="225" w:after="225"/>
              <w:rPr>
                <w:color w:val="333333"/>
                <w:sz w:val="24"/>
                <w:szCs w:val="24"/>
                <w:u w:val="double"/>
              </w:rPr>
            </w:pPr>
            <w:r w:rsidRPr="008C24D2">
              <w:rPr>
                <w:b/>
                <w:color w:val="333333"/>
                <w:sz w:val="24"/>
                <w:szCs w:val="24"/>
                <w:u w:val="double"/>
              </w:rPr>
              <w:t>-Предварительная работа:</w:t>
            </w:r>
            <w:r w:rsidRPr="008C24D2">
              <w:rPr>
                <w:color w:val="333333"/>
                <w:sz w:val="24"/>
                <w:szCs w:val="24"/>
                <w:u w:val="double"/>
              </w:rPr>
              <w:t xml:space="preserve"> </w:t>
            </w:r>
          </w:p>
          <w:p w:rsidR="008C24D2" w:rsidRDefault="008C24D2" w:rsidP="008C24D2">
            <w:pPr>
              <w:spacing w:before="225" w:after="225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повторение пословиц и поговорок о мастерах и мастерстве.</w:t>
            </w:r>
          </w:p>
          <w:p w:rsidR="008C24D2" w:rsidRDefault="008C24D2" w:rsidP="008C24D2">
            <w:pPr>
              <w:spacing w:before="225" w:after="225" w:line="360" w:lineRule="auto"/>
              <w:rPr>
                <w:color w:val="333333"/>
                <w:sz w:val="24"/>
                <w:szCs w:val="24"/>
              </w:rPr>
            </w:pPr>
          </w:p>
          <w:p w:rsidR="00370E7F" w:rsidRDefault="00370E7F" w:rsidP="00370E7F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</w:tr>
      <w:tr w:rsidR="00AC18DE" w:rsidTr="00086B83">
        <w:tc>
          <w:tcPr>
            <w:tcW w:w="5281" w:type="dxa"/>
          </w:tcPr>
          <w:p w:rsidR="00AC18DE" w:rsidRDefault="00AC18DE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370E7F" w:rsidRPr="00F8336F" w:rsidRDefault="00370E7F" w:rsidP="00370E7F">
            <w:pPr>
              <w:spacing w:line="360" w:lineRule="auto"/>
              <w:rPr>
                <w:b/>
                <w:sz w:val="24"/>
              </w:rPr>
            </w:pPr>
            <w:r w:rsidRPr="00F8336F">
              <w:rPr>
                <w:b/>
                <w:sz w:val="24"/>
              </w:rPr>
              <w:t>Ход занятия:</w:t>
            </w:r>
          </w:p>
          <w:p w:rsidR="008C24D2" w:rsidRPr="00F8336F" w:rsidRDefault="008C24D2" w:rsidP="008C24D2">
            <w:pPr>
              <w:spacing w:line="360" w:lineRule="auto"/>
              <w:rPr>
                <w:color w:val="333333"/>
                <w:sz w:val="24"/>
                <w:szCs w:val="24"/>
                <w:u w:val="double"/>
              </w:rPr>
            </w:pPr>
            <w:r w:rsidRPr="00F8336F">
              <w:rPr>
                <w:color w:val="333333"/>
                <w:sz w:val="24"/>
                <w:szCs w:val="24"/>
                <w:u w:val="double"/>
              </w:rPr>
              <w:t>1 часть</w:t>
            </w:r>
          </w:p>
          <w:p w:rsidR="008C24D2" w:rsidRDefault="008C24D2" w:rsidP="008C24D2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У детей на столах расставлены хохломские изделия</w:t>
            </w:r>
          </w:p>
          <w:p w:rsidR="008C24D2" w:rsidRDefault="008C24D2" w:rsidP="008C24D2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-Ребята, перед вами золотая хохлома, как вы думаете, почему эти изделия названы золотыми, ведь они сделаны из дерева?</w:t>
            </w:r>
          </w:p>
          <w:p w:rsidR="008C24D2" w:rsidRDefault="008C24D2" w:rsidP="008C24D2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Дети рассматривают предметы.</w:t>
            </w:r>
          </w:p>
          <w:p w:rsidR="000202AF" w:rsidRDefault="008C24D2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-Правильно, потому, что у одних предметов золотой фон, у других золотые узоры.</w:t>
            </w:r>
            <w:r w:rsidR="000202AF">
              <w:rPr>
                <w:color w:val="333333"/>
                <w:sz w:val="24"/>
                <w:szCs w:val="24"/>
              </w:rPr>
              <w:t xml:space="preserve"> </w:t>
            </w:r>
          </w:p>
          <w:p w:rsidR="00AC18DE" w:rsidRP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-А кто знает, почему эти красивые предметы называют хохломскими?</w:t>
            </w:r>
          </w:p>
        </w:tc>
      </w:tr>
      <w:tr w:rsidR="000202AF" w:rsidTr="00086B83">
        <w:tc>
          <w:tcPr>
            <w:tcW w:w="10563" w:type="dxa"/>
            <w:gridSpan w:val="2"/>
          </w:tcPr>
          <w:p w:rsid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 xml:space="preserve">Послушайте </w:t>
            </w:r>
            <w:proofErr w:type="gramStart"/>
            <w:r>
              <w:rPr>
                <w:color w:val="333333"/>
                <w:sz w:val="24"/>
                <w:szCs w:val="24"/>
              </w:rPr>
              <w:t>рассказ про Хохлому</w:t>
            </w:r>
            <w:proofErr w:type="gramEnd"/>
            <w:r>
              <w:rPr>
                <w:color w:val="333333"/>
                <w:sz w:val="24"/>
                <w:szCs w:val="24"/>
              </w:rPr>
              <w:t xml:space="preserve"> и про одного замечательного мастера - Степана Павловича Веселова.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«В заволжских лесах, в селе Семине и во многих деревнях вокруг издавна процветает хохломской промысел по дереву. Свое название промысел получил от большого торгового села Хохлома, куда мастера свозили для продажи свой товар.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 xml:space="preserve">Традиции в изготовлении и росписи изделий передавали из поколения в поколение. «Я от отца, отец </w:t>
            </w:r>
            <w:proofErr w:type="gramStart"/>
            <w:r w:rsidRPr="00947E64">
              <w:rPr>
                <w:color w:val="333333"/>
                <w:sz w:val="24"/>
                <w:szCs w:val="24"/>
              </w:rPr>
              <w:t>от</w:t>
            </w:r>
            <w:proofErr w:type="gramEnd"/>
            <w:r w:rsidRPr="00947E64">
              <w:rPr>
                <w:color w:val="333333"/>
                <w:sz w:val="24"/>
                <w:szCs w:val="24"/>
              </w:rPr>
              <w:t xml:space="preserve"> деде, так у нас в Хохломе и велось», - рассказывает Веселов. Работать Степан Павлович начал рано. Уже семи лет заходил в красильню к отцу. «Труд свой полюбил я с раннего детства. Сижу</w:t>
            </w:r>
            <w:r>
              <w:rPr>
                <w:color w:val="333333"/>
                <w:sz w:val="24"/>
                <w:szCs w:val="24"/>
              </w:rPr>
              <w:t>,</w:t>
            </w:r>
            <w:r w:rsidRPr="00947E64">
              <w:rPr>
                <w:color w:val="333333"/>
                <w:sz w:val="24"/>
                <w:szCs w:val="24"/>
              </w:rPr>
              <w:t xml:space="preserve"> бывало на лавке около отца, </w:t>
            </w:r>
            <w:proofErr w:type="gramStart"/>
            <w:r w:rsidRPr="00947E64">
              <w:rPr>
                <w:color w:val="333333"/>
                <w:sz w:val="24"/>
                <w:szCs w:val="24"/>
              </w:rPr>
              <w:t>смотрю</w:t>
            </w:r>
            <w:proofErr w:type="gramEnd"/>
            <w:r w:rsidRPr="00947E64">
              <w:rPr>
                <w:color w:val="333333"/>
                <w:sz w:val="24"/>
                <w:szCs w:val="24"/>
              </w:rPr>
              <w:t xml:space="preserve"> как он работает. И как-то он спрашивает: «Что, Степашка, писать хочется? – Хочется, </w:t>
            </w:r>
            <w:proofErr w:type="gramStart"/>
            <w:r w:rsidRPr="00947E64">
              <w:rPr>
                <w:color w:val="333333"/>
                <w:sz w:val="24"/>
                <w:szCs w:val="24"/>
              </w:rPr>
              <w:t>тятя</w:t>
            </w:r>
            <w:proofErr w:type="gramEnd"/>
            <w:r w:rsidRPr="00947E64">
              <w:rPr>
                <w:color w:val="333333"/>
                <w:sz w:val="24"/>
                <w:szCs w:val="24"/>
              </w:rPr>
              <w:t>, - отвечаю ему. Сделал он мне кисть из беличьих хвостов и краску дал. Напишет отец цветок, а я стараюсь лучше повторить. Когда выучился, стал помогать отцу. Приходят соседи, поглядят, да и скажут: «никак Степашка лучше отца стал писать! »</w:t>
            </w:r>
          </w:p>
          <w:p w:rsidR="000202AF" w:rsidRP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Уже много лет работает Веселов в артели хохломской росписи. Весь дом его украшен. На стенах панно с птицами. Дверь, ведущая в дом, и даже та с росписью. «Эт</w:t>
            </w:r>
            <w:proofErr w:type="gramStart"/>
            <w:r w:rsidRPr="00947E64">
              <w:rPr>
                <w:color w:val="333333"/>
                <w:sz w:val="24"/>
                <w:szCs w:val="24"/>
              </w:rPr>
              <w:t>о-</w:t>
            </w:r>
            <w:proofErr w:type="gramEnd"/>
            <w:r w:rsidRPr="00947E64">
              <w:rPr>
                <w:color w:val="333333"/>
                <w:sz w:val="24"/>
                <w:szCs w:val="24"/>
              </w:rPr>
              <w:t xml:space="preserve"> чтоб веселей было», - поясняет мастер.</w:t>
            </w:r>
          </w:p>
        </w:tc>
      </w:tr>
      <w:tr w:rsidR="000202AF" w:rsidTr="00086B83">
        <w:tc>
          <w:tcPr>
            <w:tcW w:w="5281" w:type="dxa"/>
          </w:tcPr>
          <w:p w:rsidR="000202AF" w:rsidRDefault="000202AF" w:rsidP="000202AF">
            <w:pPr>
              <w:tabs>
                <w:tab w:val="center" w:pos="5173"/>
              </w:tabs>
              <w:spacing w:after="200" w:line="360" w:lineRule="auto"/>
            </w:pPr>
            <w:r w:rsidRPr="00947E64">
              <w:rPr>
                <w:color w:val="333333"/>
                <w:sz w:val="24"/>
                <w:szCs w:val="24"/>
              </w:rPr>
              <w:t xml:space="preserve">Чаши, миски, шкатулки, вазы сначала вытачивают их дерева. Чтобы краска легла ровно и легко, долго сохраняла свою свежесть, надо поверхность загрунтовать. Делается это жидко разведенной в воде глиной. А когда грунт высохнет, обмакнет мастер клок пакли в льняное масло и натрет: чаша становится гладкой и </w:t>
            </w:r>
          </w:p>
        </w:tc>
        <w:tc>
          <w:tcPr>
            <w:tcW w:w="5282" w:type="dxa"/>
          </w:tcPr>
          <w:p w:rsidR="000202AF" w:rsidRPr="00143436" w:rsidRDefault="000202AF" w:rsidP="00370E7F">
            <w:pPr>
              <w:spacing w:line="360" w:lineRule="auto"/>
              <w:rPr>
                <w:sz w:val="24"/>
              </w:rPr>
            </w:pPr>
          </w:p>
        </w:tc>
      </w:tr>
      <w:tr w:rsidR="000202AF" w:rsidTr="00086B83">
        <w:tc>
          <w:tcPr>
            <w:tcW w:w="5281" w:type="dxa"/>
          </w:tcPr>
          <w:p w:rsidR="000202AF" w:rsidRDefault="000202AF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0202AF" w:rsidRPr="00143436" w:rsidRDefault="000202AF" w:rsidP="000202AF">
            <w:pPr>
              <w:spacing w:line="360" w:lineRule="auto"/>
              <w:rPr>
                <w:sz w:val="24"/>
              </w:rPr>
            </w:pPr>
            <w:r w:rsidRPr="00947E64">
              <w:rPr>
                <w:color w:val="333333"/>
                <w:sz w:val="24"/>
                <w:szCs w:val="24"/>
              </w:rPr>
              <w:t>блестящей. Затем поставит ее в печь, и лишь высохнет – начнет покрывать олифой несколько раз.</w:t>
            </w:r>
            <w:r>
              <w:rPr>
                <w:color w:val="333333"/>
                <w:sz w:val="24"/>
                <w:szCs w:val="24"/>
              </w:rPr>
              <w:t xml:space="preserve"> А затем чашу лудят. Куском овчины натирают порошком алюминия, и чаша становится серебристой. Вот как много работы надо проделать, чтобы подготовить изделие к росписи. Когда все готово, возьмет Степан Павлович «серебряную» чашу, поглядит на нее внимательно, прикинет в голове, как изложить на ней рисунок, чтобы роспись сочеталась с ее формой. Больше всего он любит рисовать кудрявую травку. </w:t>
            </w:r>
          </w:p>
        </w:tc>
      </w:tr>
      <w:tr w:rsidR="000202AF" w:rsidTr="00086B83">
        <w:tc>
          <w:tcPr>
            <w:tcW w:w="10563" w:type="dxa"/>
            <w:gridSpan w:val="2"/>
          </w:tcPr>
          <w:p w:rsid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«Когда пишу, травка у меня всегда на первом месте. И в природе все растет из трав. Птичку из тех же травинок состоим. Эта размах крыльями сделала и весело смотрит. Другая встрепенулась, глядит - озирается». Когда роспись закончена, мастер ставит чаши в печь - калить. От жара серебряная посуда становится золотой. Вот так рождаются замечательные золотые чаши, миски и много другой посуды и изделий. Степан Павлович научил многих хохломскому искусству. Он с радостью делился своими знаниями с молодежью. Он говорил: «Учитесь у стариков да у природы, а пишите свои узоры, что близки сердцу. Это и будет настоящее творчество».</w:t>
            </w:r>
          </w:p>
          <w:p w:rsid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-ребята, а какие вы знаете пословицы и поговорки о таких замечательных мастерах, как Степан Павлович Веселов?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 xml:space="preserve">(«Умелец да </w:t>
            </w:r>
            <w:proofErr w:type="spellStart"/>
            <w:r w:rsidRPr="00947E64">
              <w:rPr>
                <w:color w:val="333333"/>
                <w:sz w:val="24"/>
                <w:szCs w:val="24"/>
              </w:rPr>
              <w:t>рукоделец</w:t>
            </w:r>
            <w:proofErr w:type="spellEnd"/>
            <w:r w:rsidRPr="00947E64">
              <w:rPr>
                <w:color w:val="333333"/>
                <w:sz w:val="24"/>
                <w:szCs w:val="24"/>
              </w:rPr>
              <w:t xml:space="preserve"> и себе, и людям радость приносит», «Хорошая работа два века живет»)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-Давайте еще раз рассмотрим хохломские изделия. Какие можно выделить основные элементы узора?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 xml:space="preserve">(Ягоды, листья, цветы, бутоны); 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-Назовите второстепенные элементы росписи?</w:t>
            </w:r>
          </w:p>
          <w:p w:rsidR="000202AF" w:rsidRPr="000202AF" w:rsidRDefault="000202AF" w:rsidP="00370E7F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( ведущая линия, травка,</w:t>
            </w:r>
            <w:r w:rsidRPr="00947E64">
              <w:rPr>
                <w:color w:val="333333"/>
                <w:sz w:val="24"/>
                <w:szCs w:val="24"/>
              </w:rPr>
              <w:t xml:space="preserve"> </w:t>
            </w:r>
            <w:proofErr w:type="gramStart"/>
            <w:r w:rsidRPr="00947E64">
              <w:rPr>
                <w:color w:val="333333"/>
                <w:sz w:val="24"/>
                <w:szCs w:val="24"/>
              </w:rPr>
              <w:t>тычки</w:t>
            </w:r>
            <w:proofErr w:type="gramEnd"/>
            <w:r w:rsidRPr="00947E64">
              <w:rPr>
                <w:color w:val="333333"/>
                <w:sz w:val="24"/>
                <w:szCs w:val="24"/>
              </w:rPr>
              <w:t>)</w:t>
            </w:r>
            <w:r>
              <w:rPr>
                <w:color w:val="333333"/>
                <w:sz w:val="24"/>
                <w:szCs w:val="24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0202AF" w:rsidTr="00086B83">
        <w:tc>
          <w:tcPr>
            <w:tcW w:w="5281" w:type="dxa"/>
          </w:tcPr>
          <w:p w:rsidR="000202AF" w:rsidRDefault="000202AF" w:rsidP="000202AF">
            <w:pPr>
              <w:tabs>
                <w:tab w:val="center" w:pos="5173"/>
              </w:tabs>
              <w:spacing w:after="200" w:line="360" w:lineRule="auto"/>
            </w:pPr>
            <w:r>
              <w:rPr>
                <w:color w:val="333333"/>
                <w:sz w:val="24"/>
                <w:szCs w:val="24"/>
              </w:rPr>
              <w:t>-Посмотрите, как плавно изогнуты ветки с годами, листьями и цветами. Травка занимает все пространство между ними. Она легкая, изогнутая или похожая на завитки с острыми кончиками. («Как осока под ветром»). В узорах встречаются изображения птиц, рыб. Край, украшенный прямой красной каймой.</w:t>
            </w:r>
          </w:p>
        </w:tc>
        <w:tc>
          <w:tcPr>
            <w:tcW w:w="5282" w:type="dxa"/>
          </w:tcPr>
          <w:p w:rsidR="000202AF" w:rsidRPr="00143436" w:rsidRDefault="000202AF" w:rsidP="00370E7F">
            <w:pPr>
              <w:spacing w:line="360" w:lineRule="auto"/>
              <w:rPr>
                <w:sz w:val="24"/>
              </w:rPr>
            </w:pPr>
          </w:p>
        </w:tc>
      </w:tr>
      <w:tr w:rsidR="000202AF" w:rsidTr="00086B83">
        <w:tc>
          <w:tcPr>
            <w:tcW w:w="5281" w:type="dxa"/>
          </w:tcPr>
          <w:p w:rsidR="000202AF" w:rsidRDefault="000202AF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 xml:space="preserve">-Обратите внимание, в хохломской росписи четыре главных цвета: красный, </w:t>
            </w:r>
            <w:proofErr w:type="gramStart"/>
            <w:r w:rsidRPr="00947E64">
              <w:rPr>
                <w:color w:val="333333"/>
                <w:sz w:val="24"/>
                <w:szCs w:val="24"/>
              </w:rPr>
              <w:t>Черный</w:t>
            </w:r>
            <w:proofErr w:type="gramEnd"/>
            <w:r w:rsidRPr="00947E64">
              <w:rPr>
                <w:color w:val="333333"/>
                <w:sz w:val="24"/>
                <w:szCs w:val="24"/>
              </w:rPr>
              <w:t xml:space="preserve"> желтый и зеленый, а золотой – это фон который получается при обжиге посуды, наш серебристый порошок  превращается в золотой.. </w:t>
            </w:r>
          </w:p>
          <w:p w:rsidR="000202AF" w:rsidRPr="000202AF" w:rsidRDefault="000202AF" w:rsidP="00370E7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-После небольшого перерыва мы будем учиться хохломской росписи.</w:t>
            </w:r>
          </w:p>
        </w:tc>
      </w:tr>
      <w:tr w:rsidR="000202AF" w:rsidTr="00086B83">
        <w:tc>
          <w:tcPr>
            <w:tcW w:w="5281" w:type="dxa"/>
          </w:tcPr>
          <w:p w:rsidR="000202AF" w:rsidRDefault="000202AF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0202AF" w:rsidRPr="000202AF" w:rsidRDefault="000202AF" w:rsidP="000202AF">
            <w:pPr>
              <w:spacing w:line="360" w:lineRule="auto"/>
              <w:rPr>
                <w:b/>
                <w:color w:val="333333"/>
                <w:sz w:val="24"/>
                <w:szCs w:val="24"/>
                <w:u w:val="double"/>
              </w:rPr>
            </w:pPr>
            <w:r w:rsidRPr="000202AF">
              <w:rPr>
                <w:b/>
                <w:color w:val="333333"/>
                <w:sz w:val="24"/>
                <w:szCs w:val="24"/>
                <w:u w:val="double"/>
              </w:rPr>
              <w:t>2 часть</w:t>
            </w:r>
          </w:p>
          <w:p w:rsid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 xml:space="preserve">-Ребята, </w:t>
            </w:r>
            <w:proofErr w:type="gramStart"/>
            <w:r>
              <w:rPr>
                <w:color w:val="333333"/>
                <w:sz w:val="24"/>
                <w:szCs w:val="24"/>
              </w:rPr>
              <w:t>посмотрите какая у меня есть</w:t>
            </w:r>
            <w:proofErr w:type="gramEnd"/>
            <w:r>
              <w:rPr>
                <w:color w:val="333333"/>
                <w:sz w:val="24"/>
                <w:szCs w:val="24"/>
              </w:rPr>
              <w:t xml:space="preserve"> миска.</w:t>
            </w:r>
          </w:p>
          <w:p w:rsid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-Каким узором она украшена?</w:t>
            </w:r>
          </w:p>
          <w:p w:rsidR="000202AF" w:rsidRP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-Как вы узнали, что хохломским? (цвет; элементы, узор)</w:t>
            </w:r>
          </w:p>
        </w:tc>
      </w:tr>
      <w:tr w:rsidR="000202AF" w:rsidTr="00086B83">
        <w:tc>
          <w:tcPr>
            <w:tcW w:w="10563" w:type="dxa"/>
            <w:gridSpan w:val="2"/>
          </w:tcPr>
          <w:p w:rsidR="000202AF" w:rsidRDefault="000202AF" w:rsidP="000202AF">
            <w:pPr>
              <w:spacing w:line="360" w:lineRule="auto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-Сегодня мы будем учиться украшать хохломским узором низкую миску. Рассмотрите на ней узор. Внизу и вверху нарисованы простые полоски - это кайма.</w:t>
            </w:r>
          </w:p>
          <w:p w:rsidR="000202AF" w:rsidRDefault="000202AF" w:rsidP="000202AF">
            <w:pPr>
              <w:spacing w:line="360" w:lineRule="auto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-Из чего состоит узор на миске? (из веток с ягодами, листиками, из завитков и травки)</w:t>
            </w:r>
            <w:proofErr w:type="gramStart"/>
            <w:r>
              <w:rPr>
                <w:color w:val="333333"/>
                <w:sz w:val="24"/>
              </w:rPr>
              <w:t xml:space="preserve"> .</w:t>
            </w:r>
            <w:proofErr w:type="gramEnd"/>
          </w:p>
          <w:p w:rsidR="000202AF" w:rsidRDefault="000202AF" w:rsidP="000202AF">
            <w:pPr>
              <w:spacing w:line="360" w:lineRule="auto"/>
              <w:rPr>
                <w:color w:val="333333"/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-Давайте рассмотрим ветку, как расположены на ветке ягоды и листики – по три, рядом, где расположены завитки и травка (вдоль всей веточки, назовите цвета, которыми нарисованы элементы узора на золотой миске (Черный, красный, желтый, зеленый)</w:t>
            </w:r>
            <w:proofErr w:type="gramEnd"/>
          </w:p>
          <w:p w:rsidR="000202AF" w:rsidRDefault="000202AF" w:rsidP="000202AF">
            <w:pPr>
              <w:spacing w:line="360" w:lineRule="auto"/>
              <w:rPr>
                <w:color w:val="333333"/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-Посмотрите, в каком порядке следует рисовать элементы узора: вверху и внизу изделия рисуют кайму, затем снизу вверх слегка изогнутую ветку, на ней изображают ягоду и листья – по три, затем на всех свободных местах на ветке изображают завитки и тоненькую изогнутую травку (узор должен получиться густым и занять много места на миске).</w:t>
            </w:r>
            <w:proofErr w:type="gramEnd"/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Еще раз задаем вопросы, чтобы закрепить представления последовательности изображения элементов узора (что сначала, что потом)</w:t>
            </w:r>
            <w:proofErr w:type="gramStart"/>
            <w:r w:rsidRPr="00947E64">
              <w:rPr>
                <w:color w:val="333333"/>
                <w:sz w:val="24"/>
                <w:szCs w:val="24"/>
              </w:rPr>
              <w:t xml:space="preserve"> .</w:t>
            </w:r>
            <w:proofErr w:type="gramEnd"/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Предлагаем приступить к работе.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В ходе рисования, когда дети нарисуют ягоды и листья предложить дорисовать оживку. Следить, чтобы завитки и травку рисовали кончиком кисти.</w:t>
            </w:r>
          </w:p>
          <w:p w:rsidR="000202AF" w:rsidRPr="000202AF" w:rsidRDefault="000202AF" w:rsidP="00370E7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При анализе рисунков вместе с детьми отметить наиболее похожие на образец работы, на особенно тонкие элементы.</w:t>
            </w:r>
          </w:p>
        </w:tc>
      </w:tr>
      <w:tr w:rsidR="000202AF" w:rsidTr="00086B83">
        <w:tc>
          <w:tcPr>
            <w:tcW w:w="5281" w:type="dxa"/>
          </w:tcPr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-Молодцы! У вас получились очень красивые хохломские миски! Может в будущем, кто-нибудь из вас придет на смену хохломским мастерам!</w:t>
            </w:r>
          </w:p>
          <w:p w:rsidR="000202AF" w:rsidRP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(Рассматривание работ ведется под веселую русскую народную музыку).</w:t>
            </w:r>
          </w:p>
        </w:tc>
        <w:tc>
          <w:tcPr>
            <w:tcW w:w="5282" w:type="dxa"/>
          </w:tcPr>
          <w:p w:rsidR="000202AF" w:rsidRPr="00143436" w:rsidRDefault="000202AF" w:rsidP="00370E7F">
            <w:pPr>
              <w:spacing w:line="360" w:lineRule="auto"/>
              <w:rPr>
                <w:sz w:val="24"/>
              </w:rPr>
            </w:pPr>
          </w:p>
        </w:tc>
      </w:tr>
      <w:tr w:rsidR="000202AF" w:rsidTr="00086B83">
        <w:tc>
          <w:tcPr>
            <w:tcW w:w="5281" w:type="dxa"/>
          </w:tcPr>
          <w:p w:rsidR="000202AF" w:rsidRDefault="000202AF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0202AF" w:rsidRPr="000202AF" w:rsidRDefault="000202AF" w:rsidP="000202AF">
            <w:pPr>
              <w:spacing w:line="360" w:lineRule="auto"/>
              <w:rPr>
                <w:color w:val="333333"/>
                <w:sz w:val="24"/>
                <w:szCs w:val="24"/>
                <w:u w:val="wave"/>
              </w:rPr>
            </w:pPr>
            <w:r w:rsidRPr="00947E64">
              <w:rPr>
                <w:color w:val="333333"/>
                <w:sz w:val="24"/>
                <w:szCs w:val="24"/>
              </w:rPr>
              <w:t xml:space="preserve">-В заключении послушайте стихотворение </w:t>
            </w:r>
            <w:r w:rsidRPr="000202AF">
              <w:rPr>
                <w:color w:val="333333"/>
                <w:sz w:val="24"/>
                <w:szCs w:val="24"/>
                <w:u w:val="wave"/>
              </w:rPr>
              <w:t>«Золотая Хохлома»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Как волшебница жар-птица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Не выходит из ума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Чародейка, мастерица,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Золотая Хохлома!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И богата и красива,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Гостю рада от души,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Кубки, чаши и ковши!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И чего здесь только нет: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Гроздья огненных рябин,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Маки солнечного цвета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И ромашки луговин.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Все вобрала словно память: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Зорь червонные лучи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И узорчатый орнамент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947E64">
              <w:rPr>
                <w:color w:val="333333"/>
                <w:sz w:val="24"/>
                <w:szCs w:val="24"/>
              </w:rPr>
              <w:t>Древне-суздальской парчи.</w:t>
            </w:r>
          </w:p>
          <w:p w:rsidR="000202AF" w:rsidRPr="00947E64" w:rsidRDefault="000202AF" w:rsidP="000202AF">
            <w:pPr>
              <w:spacing w:line="360" w:lineRule="auto"/>
              <w:rPr>
                <w:color w:val="333333"/>
                <w:sz w:val="24"/>
                <w:szCs w:val="24"/>
              </w:rPr>
            </w:pPr>
          </w:p>
          <w:p w:rsidR="000202AF" w:rsidRPr="00143436" w:rsidRDefault="000202AF" w:rsidP="00370E7F">
            <w:pPr>
              <w:spacing w:line="360" w:lineRule="auto"/>
              <w:rPr>
                <w:sz w:val="24"/>
              </w:rPr>
            </w:pPr>
          </w:p>
        </w:tc>
      </w:tr>
      <w:tr w:rsidR="000202AF" w:rsidTr="00086B83">
        <w:tc>
          <w:tcPr>
            <w:tcW w:w="5281" w:type="dxa"/>
          </w:tcPr>
          <w:p w:rsidR="000202AF" w:rsidRDefault="000202AF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0202AF" w:rsidRPr="00143436" w:rsidRDefault="000202AF" w:rsidP="00370E7F">
            <w:pPr>
              <w:spacing w:line="360" w:lineRule="auto"/>
              <w:rPr>
                <w:sz w:val="24"/>
              </w:rPr>
            </w:pPr>
          </w:p>
        </w:tc>
      </w:tr>
      <w:tr w:rsidR="000202AF" w:rsidTr="00086B83">
        <w:tc>
          <w:tcPr>
            <w:tcW w:w="5281" w:type="dxa"/>
          </w:tcPr>
          <w:p w:rsidR="000202AF" w:rsidRDefault="000202AF" w:rsidP="00AC18DE">
            <w:pPr>
              <w:tabs>
                <w:tab w:val="center" w:pos="5173"/>
              </w:tabs>
              <w:spacing w:after="200" w:line="276" w:lineRule="auto"/>
            </w:pPr>
          </w:p>
        </w:tc>
        <w:tc>
          <w:tcPr>
            <w:tcW w:w="5282" w:type="dxa"/>
          </w:tcPr>
          <w:p w:rsidR="000202AF" w:rsidRPr="00143436" w:rsidRDefault="000202AF" w:rsidP="00370E7F">
            <w:pPr>
              <w:spacing w:line="360" w:lineRule="auto"/>
              <w:rPr>
                <w:sz w:val="24"/>
              </w:rPr>
            </w:pPr>
          </w:p>
        </w:tc>
      </w:tr>
    </w:tbl>
    <w:p w:rsidR="0043172F" w:rsidRDefault="0043172F" w:rsidP="000202AF"/>
    <w:sectPr w:rsidR="0043172F" w:rsidSect="00173E08">
      <w:headerReference w:type="even" r:id="rId7"/>
      <w:headerReference w:type="default" r:id="rId8"/>
      <w:headerReference w:type="first" r:id="rId9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446" w:rsidRDefault="00D43446" w:rsidP="00173E08">
      <w:r>
        <w:separator/>
      </w:r>
    </w:p>
  </w:endnote>
  <w:endnote w:type="continuationSeparator" w:id="0">
    <w:p w:rsidR="00D43446" w:rsidRDefault="00D43446" w:rsidP="00173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446" w:rsidRDefault="00D43446" w:rsidP="00173E08">
      <w:r>
        <w:separator/>
      </w:r>
    </w:p>
  </w:footnote>
  <w:footnote w:type="continuationSeparator" w:id="0">
    <w:p w:rsidR="00D43446" w:rsidRDefault="00D43446" w:rsidP="00173E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E08" w:rsidRDefault="009C716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8912" o:spid="_x0000_s2050" type="#_x0000_t75" style="position:absolute;margin-left:0;margin-top:0;width:594.3pt;height:860.05pt;z-index:-251657216;mso-position-horizontal:center;mso-position-horizontal-relative:margin;mso-position-vertical:center;mso-position-vertical-relative:margin" o:allowincell="f">
          <v:imagedata r:id="rId1" o:title="1-210-29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E08" w:rsidRDefault="009C716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8913" o:spid="_x0000_s2051" type="#_x0000_t75" style="position:absolute;margin-left:-35.95pt;margin-top:-56.7pt;width:597.5pt;height:844.05pt;z-index:-251656192;mso-position-horizontal-relative:margin;mso-position-vertical-relative:margin" o:allowincell="f">
          <v:imagedata r:id="rId1" o:title="1-210-29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E08" w:rsidRDefault="009C716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8911" o:spid="_x0000_s2049" type="#_x0000_t75" style="position:absolute;margin-left:0;margin-top:0;width:594.3pt;height:860.05pt;z-index:-251658240;mso-position-horizontal:center;mso-position-horizontal-relative:margin;mso-position-vertical:center;mso-position-vertical-relative:margin" o:allowincell="f">
          <v:imagedata r:id="rId1" o:title="1-210-297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3E08"/>
    <w:rsid w:val="000202AF"/>
    <w:rsid w:val="00086B83"/>
    <w:rsid w:val="00147AEA"/>
    <w:rsid w:val="00173E08"/>
    <w:rsid w:val="001D524B"/>
    <w:rsid w:val="001E4BB2"/>
    <w:rsid w:val="00224FF9"/>
    <w:rsid w:val="00283AC3"/>
    <w:rsid w:val="00370E7F"/>
    <w:rsid w:val="003827AC"/>
    <w:rsid w:val="0043172F"/>
    <w:rsid w:val="00495F04"/>
    <w:rsid w:val="00577F4E"/>
    <w:rsid w:val="008C24D2"/>
    <w:rsid w:val="00987CF4"/>
    <w:rsid w:val="009C7161"/>
    <w:rsid w:val="00A204B3"/>
    <w:rsid w:val="00A704B5"/>
    <w:rsid w:val="00AC18DE"/>
    <w:rsid w:val="00C56A5B"/>
    <w:rsid w:val="00D43446"/>
    <w:rsid w:val="00D523B2"/>
    <w:rsid w:val="00ED5D67"/>
    <w:rsid w:val="00F8336F"/>
    <w:rsid w:val="00FC2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B2"/>
    <w:pPr>
      <w:spacing w:after="0" w:line="240" w:lineRule="auto"/>
    </w:pPr>
    <w:rPr>
      <w:rFonts w:ascii="Times New Roman" w:hAnsi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73E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73E08"/>
    <w:rPr>
      <w:rFonts w:ascii="Times New Roman" w:hAnsi="Times New Roman" w:cs="Times New Roman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173E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73E08"/>
    <w:rPr>
      <w:rFonts w:ascii="Times New Roman" w:hAnsi="Times New Roman" w:cs="Times New Roman"/>
      <w:szCs w:val="24"/>
      <w:lang w:eastAsia="ru-RU"/>
    </w:rPr>
  </w:style>
  <w:style w:type="table" w:styleId="a7">
    <w:name w:val="Table Grid"/>
    <w:basedOn w:val="a1"/>
    <w:uiPriority w:val="59"/>
    <w:rsid w:val="00AC1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370E7F"/>
    <w:pPr>
      <w:spacing w:after="0" w:line="240" w:lineRule="auto"/>
    </w:pPr>
    <w:rPr>
      <w:rFonts w:eastAsiaTheme="minorHAnsi"/>
    </w:rPr>
  </w:style>
  <w:style w:type="paragraph" w:styleId="a9">
    <w:name w:val="List Paragraph"/>
    <w:basedOn w:val="a"/>
    <w:uiPriority w:val="34"/>
    <w:qFormat/>
    <w:rsid w:val="00370E7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77312F-F117-40FF-9630-648C79C05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2020-03-20T04:46:00Z</cp:lastPrinted>
  <dcterms:created xsi:type="dcterms:W3CDTF">2020-03-20T04:38:00Z</dcterms:created>
  <dcterms:modified xsi:type="dcterms:W3CDTF">2020-03-20T04:47:00Z</dcterms:modified>
</cp:coreProperties>
</file>